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RM6240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Public Sector Legal Services Framework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2022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fI5BSXdQGYRTphJIdZJvWTPFPg==">AMUW2mUBn5gBsLxcqNzblY0dQOBgFToHwUHkNFL7MKXK6Uh6v7acaXsXMJ9ndYXIdYwh63De/hXi1IWyJnPwYQtOEXWG5M40KP1eVwxDcI0M60hg5ViXBMqlpufOD0PkKlohTrfNgNTg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